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意向投标经销商及设备信息</w:t>
      </w:r>
    </w:p>
    <w:tbl>
      <w:tblPr>
        <w:tblStyle w:val="5"/>
        <w:tblW w:w="83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5"/>
        <w:gridCol w:w="54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一、意向投标经销商信息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投标项目名称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投标公司、投标人及联系电话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投标价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二、设备主要性能参数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设备品牌、型号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设备产地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设备注册证号或备案证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设备主要性能参数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1、 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2、 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3、 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三、配置清单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 标准配置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2、 选配件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四、耗材品种及报价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1、 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2、 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五、合作医院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年以内）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省内医院主要用户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六、其它事项：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整机保修时间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到货时间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其它优惠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18"/>
          <w:szCs w:val="18"/>
          <w:lang w:eastAsia="zh-CN"/>
        </w:rPr>
        <w:t>注：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文件名“序号+设备名称”发送到邮箱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lhsycgzx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AE105F0"/>
    <w:rsid w:val="00120027"/>
    <w:rsid w:val="001C72A4"/>
    <w:rsid w:val="003260E8"/>
    <w:rsid w:val="00392A52"/>
    <w:rsid w:val="003C30B8"/>
    <w:rsid w:val="007618F8"/>
    <w:rsid w:val="008A7974"/>
    <w:rsid w:val="00A95464"/>
    <w:rsid w:val="00D30C32"/>
    <w:rsid w:val="08030C31"/>
    <w:rsid w:val="0ADC20D7"/>
    <w:rsid w:val="1931485D"/>
    <w:rsid w:val="1A0632B3"/>
    <w:rsid w:val="279F32C7"/>
    <w:rsid w:val="37D677DD"/>
    <w:rsid w:val="5A24010F"/>
    <w:rsid w:val="5ED733B4"/>
    <w:rsid w:val="6AE105F0"/>
    <w:rsid w:val="6D1055B4"/>
    <w:rsid w:val="7DA86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233</Characters>
  <Lines>1</Lines>
  <Paragraphs>1</Paragraphs>
  <TotalTime>12</TotalTime>
  <ScaleCrop>false</ScaleCrop>
  <LinksUpToDate>false</LinksUpToDate>
  <CharactersWithSpaces>272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2020-01-09T12:30:00Z</dcterms:created>
  <dc:creator>尘扬新来</dc:creator>
  <cp:lastModifiedBy>樱花草</cp:lastModifiedBy>
  <dcterms:modified xsi:type="dcterms:W3CDTF">2021-07-28T03:07:27Z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D7E8A495BBAC45B5BF22630D3950E538</vt:lpwstr>
  </property>
</Properties>
</file>